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E" w:rsidRPr="00FC3243" w:rsidRDefault="00AF323E">
      <w:pPr>
        <w:snapToGrid w:val="0"/>
        <w:jc w:val="center"/>
        <w:outlineLvl w:val="0"/>
        <w:rPr>
          <w:rFonts w:ascii="宋体" w:hAnsi="宋体"/>
          <w:color w:val="000000"/>
          <w:sz w:val="44"/>
          <w:szCs w:val="44"/>
        </w:rPr>
      </w:pPr>
      <w:r w:rsidRPr="00FC3243">
        <w:rPr>
          <w:rFonts w:ascii="宋体" w:hAnsi="宋体" w:cs="方正小标宋简体" w:hint="eastAsia"/>
          <w:color w:val="000000"/>
          <w:sz w:val="44"/>
          <w:szCs w:val="44"/>
        </w:rPr>
        <w:t>关于省级一流课程（线下课程）评审推荐结果的</w:t>
      </w:r>
      <w:r w:rsidR="002B2004" w:rsidRPr="00FC3243">
        <w:rPr>
          <w:rFonts w:ascii="宋体" w:hAnsi="宋体" w:cs="方正小标宋简体" w:hint="eastAsia"/>
          <w:color w:val="000000"/>
          <w:sz w:val="44"/>
          <w:szCs w:val="44"/>
        </w:rPr>
        <w:t>公示</w:t>
      </w:r>
    </w:p>
    <w:p w:rsidR="00AF323E" w:rsidRDefault="00AF323E" w:rsidP="00CE5FCB">
      <w:pPr>
        <w:snapToGrid w:val="0"/>
        <w:ind w:left="420" w:firstLine="420"/>
        <w:jc w:val="left"/>
        <w:rPr>
          <w:rFonts w:ascii="宋体"/>
          <w:color w:val="333333"/>
          <w:sz w:val="28"/>
          <w:szCs w:val="28"/>
          <w:shd w:val="clear" w:color="auto" w:fill="FFFFFF"/>
        </w:rPr>
      </w:pPr>
    </w:p>
    <w:p w:rsidR="00AF323E" w:rsidRDefault="00AF323E" w:rsidP="00CE5FCB">
      <w:pPr>
        <w:snapToGrid w:val="0"/>
        <w:ind w:left="420" w:firstLine="420"/>
        <w:jc w:val="left"/>
        <w:rPr>
          <w:rFonts w:ascii="宋体"/>
          <w:color w:val="333333"/>
          <w:sz w:val="28"/>
          <w:szCs w:val="28"/>
          <w:shd w:val="clear" w:color="auto" w:fill="FFFFFF"/>
        </w:rPr>
      </w:pPr>
    </w:p>
    <w:p w:rsidR="00AF323E" w:rsidRPr="00CE5FCB" w:rsidRDefault="00AF323E" w:rsidP="007040EB">
      <w:pPr>
        <w:adjustRightInd w:val="0"/>
        <w:snapToGrid w:val="0"/>
        <w:spacing w:line="480" w:lineRule="auto"/>
        <w:ind w:firstLineChars="200" w:firstLine="600"/>
        <w:jc w:val="left"/>
        <w:rPr>
          <w:rFonts w:ascii="宋体"/>
          <w:color w:val="000000"/>
          <w:sz w:val="30"/>
          <w:szCs w:val="30"/>
        </w:rPr>
      </w:pP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按照省教育厅《关于开展</w:t>
      </w:r>
      <w:r w:rsidRPr="00CE5FCB">
        <w:rPr>
          <w:rFonts w:ascii="宋体" w:hAnsi="宋体" w:cs="宋体"/>
          <w:color w:val="333333"/>
          <w:sz w:val="30"/>
          <w:szCs w:val="30"/>
        </w:rPr>
        <w:t>20</w:t>
      </w:r>
      <w:r>
        <w:rPr>
          <w:rFonts w:ascii="宋体" w:hAnsi="宋体" w:cs="宋体"/>
          <w:color w:val="333333"/>
          <w:sz w:val="30"/>
          <w:szCs w:val="30"/>
        </w:rPr>
        <w:t>20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年省级一流本科课程认定的通知》（</w:t>
      </w:r>
      <w:proofErr w:type="gramStart"/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湘教通</w:t>
      </w:r>
      <w:proofErr w:type="gramEnd"/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〔</w:t>
      </w:r>
      <w:r w:rsidRPr="00CE5FCB">
        <w:rPr>
          <w:rFonts w:ascii="宋体" w:hAnsi="宋体" w:cs="宋体"/>
          <w:color w:val="333333"/>
          <w:sz w:val="30"/>
          <w:szCs w:val="30"/>
        </w:rPr>
        <w:t>20</w:t>
      </w:r>
      <w:r>
        <w:rPr>
          <w:rFonts w:ascii="宋体" w:hAnsi="宋体" w:cs="宋体"/>
          <w:color w:val="333333"/>
          <w:sz w:val="30"/>
          <w:szCs w:val="30"/>
        </w:rPr>
        <w:t>20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〕</w:t>
      </w:r>
      <w:r>
        <w:rPr>
          <w:rFonts w:ascii="宋体" w:hAnsi="宋体" w:cs="宋体"/>
          <w:color w:val="333333"/>
          <w:sz w:val="30"/>
          <w:szCs w:val="30"/>
        </w:rPr>
        <w:t>278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号）文件要求，</w:t>
      </w:r>
      <w:proofErr w:type="gramStart"/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经</w:t>
      </w: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系部申报</w:t>
      </w:r>
      <w:proofErr w:type="gramEnd"/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、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专家评审，学校拟推荐《</w:t>
      </w: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侦查学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》等</w:t>
      </w:r>
      <w:r>
        <w:rPr>
          <w:rFonts w:ascii="宋体" w:hAnsi="宋体" w:cs="宋体"/>
          <w:color w:val="333333"/>
          <w:sz w:val="30"/>
          <w:szCs w:val="30"/>
        </w:rPr>
        <w:t>8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门课程参加省级一流本科课程</w:t>
      </w: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（线下课程）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认定。</w:t>
      </w:r>
      <w:r w:rsidR="007040E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现公示具体</w:t>
      </w:r>
      <w:r w:rsidRPr="00CE5FC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信息如下：</w:t>
      </w:r>
    </w:p>
    <w:p w:rsidR="00AF323E" w:rsidRDefault="00AF323E">
      <w:pPr>
        <w:snapToGrid w:val="0"/>
        <w:jc w:val="left"/>
        <w:rPr>
          <w:rFonts w:ascii="宋体"/>
          <w:color w:val="000000"/>
          <w:sz w:val="24"/>
          <w:szCs w:val="24"/>
        </w:rPr>
      </w:pPr>
    </w:p>
    <w:tbl>
      <w:tblPr>
        <w:tblW w:w="12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670"/>
        <w:gridCol w:w="2409"/>
        <w:gridCol w:w="2413"/>
        <w:gridCol w:w="1260"/>
        <w:gridCol w:w="3960"/>
      </w:tblGrid>
      <w:tr w:rsidR="00AF323E">
        <w:trPr>
          <w:trHeight w:val="1078"/>
          <w:jc w:val="center"/>
        </w:trPr>
        <w:tc>
          <w:tcPr>
            <w:tcW w:w="867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260" w:type="dxa"/>
            <w:vAlign w:val="center"/>
          </w:tcPr>
          <w:p w:rsidR="00AF323E" w:rsidRDefault="00AF323E" w:rsidP="00A82A67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</w:t>
            </w:r>
          </w:p>
          <w:p w:rsidR="00AF323E" w:rsidRDefault="00AF323E" w:rsidP="00A82A67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团队主要成员</w:t>
            </w:r>
          </w:p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不超过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侦查学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侦查系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蒋剑云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赵幼鸣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、王光杰、黄明高、潘庆娜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毒品预防与戒毒康复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侦查系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王道春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周森林、田元、马滔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信息技术（网监）系</w:t>
            </w:r>
          </w:p>
        </w:tc>
        <w:tc>
          <w:tcPr>
            <w:tcW w:w="1260" w:type="dxa"/>
            <w:vAlign w:val="center"/>
          </w:tcPr>
          <w:p w:rsidR="00AF323E" w:rsidRDefault="00AF323E" w:rsidP="00514555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张明键</w:t>
            </w:r>
            <w:proofErr w:type="gramEnd"/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汤丹、宁佐廷、唐德权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网络安全技术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信息技术（网监）系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常卫东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范强、赵磊、朱红果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交通事故预防与处理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交通管理系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杨降勇</w:t>
            </w:r>
            <w:proofErr w:type="gramEnd"/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方斌、王岩、胡鹏、黄润恒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工具痕迹学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刑事科学技术系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光辉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欧阳常青、辛翠、卜芃、夏婵娟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治安学原理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治安系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贺红梅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王彩元、陈俊豪、石容丹、王远霞</w:t>
            </w:r>
          </w:p>
        </w:tc>
      </w:tr>
      <w:tr w:rsidR="00AF323E">
        <w:trPr>
          <w:trHeight w:val="680"/>
          <w:jc w:val="center"/>
        </w:trPr>
        <w:tc>
          <w:tcPr>
            <w:tcW w:w="867" w:type="dxa"/>
            <w:vAlign w:val="center"/>
          </w:tcPr>
          <w:p w:rsidR="00AF323E" w:rsidRDefault="00AF323E" w:rsidP="00E556A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湖南警察学院</w:t>
            </w:r>
          </w:p>
        </w:tc>
        <w:tc>
          <w:tcPr>
            <w:tcW w:w="2409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刑法学</w:t>
            </w:r>
          </w:p>
        </w:tc>
        <w:tc>
          <w:tcPr>
            <w:tcW w:w="2413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法律系</w:t>
            </w:r>
          </w:p>
        </w:tc>
        <w:tc>
          <w:tcPr>
            <w:tcW w:w="12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邢馨宇</w:t>
            </w:r>
          </w:p>
        </w:tc>
        <w:tc>
          <w:tcPr>
            <w:tcW w:w="3960" w:type="dxa"/>
            <w:vAlign w:val="center"/>
          </w:tcPr>
          <w:p w:rsidR="00AF323E" w:rsidRDefault="00AF32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徐跃飞、罗朝辉、邱赛兰、刘传华</w:t>
            </w:r>
          </w:p>
        </w:tc>
      </w:tr>
    </w:tbl>
    <w:p w:rsidR="00AF323E" w:rsidRDefault="00AF323E" w:rsidP="00905A7E">
      <w:pPr>
        <w:snapToGrid w:val="0"/>
        <w:jc w:val="right"/>
        <w:outlineLvl w:val="0"/>
      </w:pPr>
    </w:p>
    <w:p w:rsidR="00AF323E" w:rsidRPr="007040EB" w:rsidRDefault="00AF323E" w:rsidP="007040EB">
      <w:pPr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</w:pPr>
    </w:p>
    <w:p w:rsidR="007040EB" w:rsidRPr="007040EB" w:rsidRDefault="007040EB" w:rsidP="007040EB">
      <w:pPr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</w:pPr>
      <w:r w:rsidRPr="007040E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ab/>
        <w:t>公示期为2020年12月11日-2020年12月17日。公示期间有任何疑问，请联系：</w:t>
      </w:r>
    </w:p>
    <w:p w:rsidR="001E5801" w:rsidRDefault="001E5801" w:rsidP="001E5801">
      <w:pPr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教务处：</w:t>
      </w:r>
    </w:p>
    <w:p w:rsidR="001E5801" w:rsidRDefault="007040EB" w:rsidP="001E5801">
      <w:pPr>
        <w:adjustRightInd w:val="0"/>
        <w:snapToGrid w:val="0"/>
        <w:spacing w:line="480" w:lineRule="auto"/>
        <w:ind w:firstLineChars="550" w:firstLine="1650"/>
        <w:jc w:val="left"/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</w:pPr>
      <w:r w:rsidRPr="007040E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廖巧媛：6706，</w:t>
      </w:r>
      <w:r w:rsidR="001E5801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82791711</w:t>
      </w:r>
    </w:p>
    <w:p w:rsidR="007040EB" w:rsidRDefault="007040EB" w:rsidP="001E5801">
      <w:pPr>
        <w:adjustRightInd w:val="0"/>
        <w:snapToGrid w:val="0"/>
        <w:spacing w:line="480" w:lineRule="auto"/>
        <w:ind w:firstLineChars="550" w:firstLine="1650"/>
        <w:jc w:val="left"/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</w:pPr>
      <w:r w:rsidRPr="007040E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 xml:space="preserve">胡 </w:t>
      </w: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 xml:space="preserve"> </w:t>
      </w:r>
      <w:r w:rsidRPr="007040EB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鹏：6974</w:t>
      </w:r>
      <w:r w:rsidR="001E5801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，64262409@qq.</w:t>
      </w:r>
      <w:proofErr w:type="gramStart"/>
      <w:r w:rsidR="001E5801"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com</w:t>
      </w:r>
      <w:proofErr w:type="gramEnd"/>
    </w:p>
    <w:p w:rsidR="001E5801" w:rsidRPr="007040EB" w:rsidRDefault="001E5801" w:rsidP="001E5801">
      <w:pPr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纪委监察室：</w:t>
      </w:r>
      <w:r w:rsidRPr="001E5801">
        <w:rPr>
          <w:rFonts w:ascii="宋体" w:hAnsi="宋体" w:cs="宋体" w:hint="eastAsia"/>
          <w:bCs/>
          <w:sz w:val="30"/>
          <w:szCs w:val="30"/>
          <w:shd w:val="clear" w:color="auto" w:fill="FFFFFF"/>
        </w:rPr>
        <w:t>82791617</w:t>
      </w:r>
    </w:p>
    <w:p w:rsidR="00AF323E" w:rsidRPr="00905A7E" w:rsidRDefault="00AF323E" w:rsidP="00905A7E">
      <w:pPr>
        <w:snapToGrid w:val="0"/>
        <w:jc w:val="right"/>
        <w:outlineLvl w:val="0"/>
        <w:rPr>
          <w:sz w:val="32"/>
          <w:szCs w:val="32"/>
        </w:rPr>
      </w:pPr>
    </w:p>
    <w:p w:rsidR="00AF323E" w:rsidRPr="00905A7E" w:rsidRDefault="00AF323E" w:rsidP="00905A7E">
      <w:pPr>
        <w:snapToGrid w:val="0"/>
        <w:spacing w:line="360" w:lineRule="auto"/>
        <w:jc w:val="right"/>
        <w:outlineLvl w:val="0"/>
        <w:rPr>
          <w:sz w:val="32"/>
          <w:szCs w:val="32"/>
        </w:rPr>
      </w:pPr>
      <w:r w:rsidRPr="00905A7E">
        <w:rPr>
          <w:rFonts w:cs="宋体" w:hint="eastAsia"/>
          <w:sz w:val="32"/>
          <w:szCs w:val="32"/>
        </w:rPr>
        <w:t>湖南警察学院</w:t>
      </w:r>
    </w:p>
    <w:p w:rsidR="00AF323E" w:rsidRPr="00905A7E" w:rsidRDefault="00AF323E" w:rsidP="00905A7E">
      <w:pPr>
        <w:snapToGrid w:val="0"/>
        <w:spacing w:line="360" w:lineRule="auto"/>
        <w:jc w:val="right"/>
        <w:outlineLvl w:val="0"/>
        <w:rPr>
          <w:sz w:val="32"/>
          <w:szCs w:val="32"/>
        </w:rPr>
      </w:pPr>
      <w:r w:rsidRPr="00905A7E">
        <w:rPr>
          <w:sz w:val="32"/>
          <w:szCs w:val="32"/>
        </w:rPr>
        <w:t>2020-12-</w:t>
      </w:r>
      <w:r w:rsidR="00FC3243">
        <w:rPr>
          <w:rFonts w:hint="eastAsia"/>
          <w:sz w:val="32"/>
          <w:szCs w:val="32"/>
        </w:rPr>
        <w:t>11</w:t>
      </w:r>
      <w:bookmarkStart w:id="0" w:name="_GoBack"/>
      <w:bookmarkEnd w:id="0"/>
    </w:p>
    <w:sectPr w:rsidR="00AF323E" w:rsidRPr="00905A7E" w:rsidSect="00B42571">
      <w:pgSz w:w="16838" w:h="11906" w:orient="landscape"/>
      <w:pgMar w:top="1689" w:right="1440" w:bottom="168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A06178"/>
    <w:rsid w:val="000A3CD7"/>
    <w:rsid w:val="000F6199"/>
    <w:rsid w:val="001E5801"/>
    <w:rsid w:val="002B2004"/>
    <w:rsid w:val="0038475D"/>
    <w:rsid w:val="00413D83"/>
    <w:rsid w:val="00514555"/>
    <w:rsid w:val="00541FAB"/>
    <w:rsid w:val="007040EB"/>
    <w:rsid w:val="00727FEB"/>
    <w:rsid w:val="00782744"/>
    <w:rsid w:val="007D3304"/>
    <w:rsid w:val="00905A7E"/>
    <w:rsid w:val="00A82A67"/>
    <w:rsid w:val="00AF323E"/>
    <w:rsid w:val="00B13640"/>
    <w:rsid w:val="00B42571"/>
    <w:rsid w:val="00BD01F7"/>
    <w:rsid w:val="00C74593"/>
    <w:rsid w:val="00CE5FCB"/>
    <w:rsid w:val="00CE70F8"/>
    <w:rsid w:val="00E556AB"/>
    <w:rsid w:val="00EE521E"/>
    <w:rsid w:val="00FC3243"/>
    <w:rsid w:val="04387CAA"/>
    <w:rsid w:val="06AC0ABD"/>
    <w:rsid w:val="0B231C10"/>
    <w:rsid w:val="0B8F2463"/>
    <w:rsid w:val="13CA6A90"/>
    <w:rsid w:val="14A36C59"/>
    <w:rsid w:val="153270F5"/>
    <w:rsid w:val="19FE2A63"/>
    <w:rsid w:val="20E72C15"/>
    <w:rsid w:val="22D470D7"/>
    <w:rsid w:val="2C310B9F"/>
    <w:rsid w:val="2C474150"/>
    <w:rsid w:val="38D747A5"/>
    <w:rsid w:val="40A06178"/>
    <w:rsid w:val="440533F1"/>
    <w:rsid w:val="44C45F05"/>
    <w:rsid w:val="44F22297"/>
    <w:rsid w:val="47445A38"/>
    <w:rsid w:val="4FD236D2"/>
    <w:rsid w:val="53B46A9C"/>
    <w:rsid w:val="59886853"/>
    <w:rsid w:val="599757B4"/>
    <w:rsid w:val="667B0792"/>
    <w:rsid w:val="6716208F"/>
    <w:rsid w:val="69070FE2"/>
    <w:rsid w:val="6B822A75"/>
    <w:rsid w:val="6FBD1960"/>
    <w:rsid w:val="782C251B"/>
    <w:rsid w:val="7B517EC7"/>
    <w:rsid w:val="7D6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B42571"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styleId="a3">
    <w:name w:val="Strong"/>
    <w:uiPriority w:val="22"/>
    <w:qFormat/>
    <w:locked/>
    <w:rsid w:val="001E5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532</Characters>
  <Application>Microsoft Office Word</Application>
  <DocSecurity>0</DocSecurity>
  <Lines>4</Lines>
  <Paragraphs>1</Paragraphs>
  <ScaleCrop>false</ScaleCrop>
  <Company>华南公司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湖南省线下一流课程申报推荐汇总表</dc:title>
  <dc:subject/>
  <dc:creator>aaaa</dc:creator>
  <cp:keywords/>
  <dc:description/>
  <cp:lastModifiedBy>廖巧媛</cp:lastModifiedBy>
  <cp:revision>12</cp:revision>
  <cp:lastPrinted>2020-11-26T00:46:00Z</cp:lastPrinted>
  <dcterms:created xsi:type="dcterms:W3CDTF">2020-12-08T07:15:00Z</dcterms:created>
  <dcterms:modified xsi:type="dcterms:W3CDTF">2020-12-11T01:17:00Z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